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01CA0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  <w:t>2026年度宜宾市社科基金项目设计论证活页</w:t>
      </w:r>
    </w:p>
    <w:bookmarkEnd w:id="0"/>
    <w:tbl>
      <w:tblPr>
        <w:tblStyle w:val="7"/>
        <w:tblpPr w:leftFromText="180" w:rightFromText="180" w:vertAnchor="text" w:horzAnchor="page" w:tblpX="1545" w:tblpY="921"/>
        <w:tblOverlap w:val="never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9F9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47" w:type="dxa"/>
            <w:noWrap w:val="0"/>
            <w:vAlign w:val="top"/>
          </w:tcPr>
          <w:p w14:paraId="60CCE38D">
            <w:pPr>
              <w:rPr>
                <w:rFonts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  <w:t>课题名称：</w:t>
            </w:r>
          </w:p>
        </w:tc>
      </w:tr>
      <w:tr w14:paraId="1E96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</w:trPr>
        <w:tc>
          <w:tcPr>
            <w:tcW w:w="9047" w:type="dxa"/>
            <w:noWrap w:val="0"/>
            <w:vAlign w:val="top"/>
          </w:tcPr>
          <w:p w14:paraId="7D56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参照以下提纲撰写，要求逻辑清晰，主题突出，层次分明，内容翔实，排版清晰。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3000字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）</w:t>
            </w:r>
          </w:p>
          <w:p w14:paraId="2C06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1.[选题依据] 本课题研究的意义和价值。（略写）</w:t>
            </w:r>
          </w:p>
          <w:p w14:paraId="000A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2.[研究内容] 本课题的总体框架、主要观点、详细提纲。</w:t>
            </w:r>
          </w:p>
          <w:p w14:paraId="5B31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3.[研究方法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及计划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] 本课题的具体研究方法及其可行性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、研究计划与进度安排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。</w:t>
            </w:r>
          </w:p>
          <w:p w14:paraId="7169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[预期成果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及效益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] 成果形式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和效益概述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。</w:t>
            </w:r>
          </w:p>
          <w:p w14:paraId="129C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5.[研究基础] 前期相关代表性研究成果及社会评价。（略写）</w:t>
            </w:r>
          </w:p>
          <w:p w14:paraId="59AF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6.[参考文献] 开展本课题研究的主要参考文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献。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（略写）</w:t>
            </w:r>
          </w:p>
          <w:p w14:paraId="6B7F5B07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1"/>
                <w:highlight w:val="none"/>
              </w:rPr>
            </w:pPr>
          </w:p>
          <w:p w14:paraId="1F683FE1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C3E28D0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68FF753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1F80206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43B730BB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7E50135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621596A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7AD6504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E563F0E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519D907B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C0FC774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03D84BA4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2CFB161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0B07445C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C9CB313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34A77946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31BA45A7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7344DC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718DFAF8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2FB2267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764ED8C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753E8AC9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1A2AF61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4D6D4347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2CB6FB1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  <w:p w14:paraId="08BC27D0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6E42089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 w14:paraId="0D06D987">
            <w:pPr>
              <w:rPr>
                <w:rFonts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66A3DD15">
      <w:pPr>
        <w:tabs>
          <w:tab w:val="left" w:pos="-540"/>
        </w:tabs>
        <w:spacing w:line="32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1"/>
          <w:highlight w:val="none"/>
        </w:rPr>
        <w:t>说明：</w:t>
      </w:r>
    </w:p>
    <w:p w14:paraId="6E5F5216">
      <w:pPr>
        <w:tabs>
          <w:tab w:val="left" w:pos="-540"/>
        </w:tabs>
        <w:spacing w:line="320" w:lineRule="exact"/>
        <w:ind w:firstLine="480" w:firstLineChars="200"/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val="en-US" w:eastAsia="zh-CN"/>
        </w:rPr>
        <w:t>1.本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val="en" w:eastAsia="zh-CN"/>
        </w:rPr>
        <w:t>项目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</w:rPr>
        <w:t>论证活页单独装订，不要夹在申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eastAsia="zh-CN"/>
        </w:rPr>
        <w:t>报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</w:rPr>
        <w:t>书中。</w:t>
      </w:r>
    </w:p>
    <w:p w14:paraId="5CF48DCF">
      <w:pPr>
        <w:tabs>
          <w:tab w:val="left" w:pos="-540"/>
        </w:tabs>
        <w:spacing w:line="320" w:lineRule="exact"/>
        <w:ind w:firstLine="480" w:firstLineChars="200"/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val="en-US" w:eastAsia="zh-CN"/>
        </w:rPr>
        <w:t>2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.活页文字表述中不得直接或间接透露个人信息或相关背景资料。</w:t>
      </w:r>
    </w:p>
    <w:p w14:paraId="7F0903B0">
      <w:pPr>
        <w:tabs>
          <w:tab w:val="left" w:pos="-540"/>
        </w:tabs>
        <w:spacing w:line="320" w:lineRule="exact"/>
        <w:ind w:firstLine="480" w:firstLineChars="200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val="en-US" w:eastAsia="zh-CN"/>
        </w:rPr>
        <w:t>3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.课题名称要与《申报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</w:rPr>
        <w:t>书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》一致。前期相关代表性研究成果限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</w:rPr>
        <w:t>填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10项，只填成果名称、成果形式（如论文、专著、研究报告等）、作者排序、是否核心期刊等，</w:t>
      </w:r>
      <w:r>
        <w:rPr>
          <w:rFonts w:ascii="Times New Roman" w:hAnsi="Times New Roman" w:eastAsia="楷体_GB2312" w:cs="Times New Roman"/>
          <w:b/>
          <w:color w:val="auto"/>
          <w:sz w:val="24"/>
          <w:szCs w:val="21"/>
          <w:highlight w:val="none"/>
        </w:rPr>
        <w:t>不得填写作者姓名、单位、刊物或出版社名称、发表时间或刊期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等。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eastAsia="zh-CN"/>
        </w:rPr>
        <w:t>申报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人承担的已结项或在研项目、与本课题无关的成果等不能作为前期成果填写。</w:t>
      </w:r>
      <w:r>
        <w:rPr>
          <w:rFonts w:hint="eastAsia" w:ascii="Times New Roman" w:hAnsi="Times New Roman" w:eastAsia="楷体_GB2312" w:cs="Times New Roman"/>
          <w:color w:val="auto"/>
          <w:sz w:val="24"/>
          <w:szCs w:val="21"/>
          <w:highlight w:val="none"/>
          <w:lang w:eastAsia="zh-CN"/>
        </w:rPr>
        <w:t>申报</w:t>
      </w:r>
      <w:r>
        <w:rPr>
          <w:rFonts w:ascii="Times New Roman" w:hAnsi="Times New Roman" w:eastAsia="楷体_GB2312" w:cs="Times New Roman"/>
          <w:color w:val="auto"/>
          <w:sz w:val="24"/>
          <w:szCs w:val="21"/>
          <w:highlight w:val="none"/>
        </w:rPr>
        <w:t>人的前期成果不列入参考文献。</w:t>
      </w:r>
    </w:p>
    <w:p w14:paraId="0E037BC6">
      <w:p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AndChars" w:linePitch="312" w:charSpace="0"/>
        </w:sectPr>
      </w:pPr>
    </w:p>
    <w:p w14:paraId="38E71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606F"/>
    <w:rsid w:val="2D3661BD"/>
    <w:rsid w:val="321118B3"/>
    <w:rsid w:val="3C9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widowControl w:val="0"/>
      <w:spacing w:after="120"/>
      <w:ind w:left="20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2026-04-10T10:01:00Z</dcterms:created>
  <dc:creator>宝妈婉玉</dc:creator>
  <cp:lastModifiedBy>宝妈婉玉</cp:lastModifiedBy>
  <dcterms:modified xsi:type="dcterms:W3CDTF">2026-04-10T10:03:29Z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DEB339B0172648368BC06EC829A40886_13</vt:lpwstr>
  </property>
  <property fmtid="{D5CDD505-2E9C-101B-9397-08002B2CF9AE}" pid="4" name="KSOTemplateDocerSaveRecord">
    <vt:lpwstr>eyJoZGlkIjoiYWM5ZGQwZmJiYmYzYThjOGUzOTNkMDIzOTcxNzBlZjAiLCJ1c2VySWQiOiIyNDc3OTY5NzYifQ==</vt:lpwstr>
  </property>
</Properties>
</file>